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0DC6" w:rsidRPr="004F0DC6" w:rsidRDefault="004F0DC6" w:rsidP="004F0DC6">
      <w:pPr>
        <w:pStyle w:val="2"/>
        <w:shd w:val="clear" w:color="auto" w:fill="E5E5E5"/>
        <w:spacing w:before="120" w:after="120"/>
        <w:rPr>
          <w:rFonts w:ascii="Verdana" w:eastAsia="Times New Roman" w:hAnsi="Verdana" w:cs="Times New Roman"/>
          <w:color w:val="000000"/>
          <w:sz w:val="25"/>
          <w:szCs w:val="25"/>
          <w:lang w:eastAsia="el-GR"/>
        </w:rPr>
      </w:pPr>
      <w:r w:rsidRPr="004F0DC6">
        <w:rPr>
          <w:rFonts w:ascii="Verdana" w:eastAsia="Times New Roman" w:hAnsi="Verdana" w:cs="Times New Roman"/>
          <w:color w:val="000000"/>
          <w:sz w:val="25"/>
          <w:szCs w:val="25"/>
          <w:lang w:eastAsia="el-GR"/>
        </w:rPr>
        <w:t>Ανακοίνωση Σωματείου “ΦΙΛΟΙ ΤΟΥ Ν.Ν.Α.’’ 1/19</w:t>
      </w:r>
    </w:p>
    <w:p w:rsidR="004F0DC6" w:rsidRDefault="004F0DC6" w:rsidP="004F0DC6">
      <w:pPr>
        <w:shd w:val="clear" w:color="auto" w:fill="E5E5E5"/>
        <w:spacing w:before="150" w:after="15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Αθήνα 05-02-2019</w:t>
      </w:r>
    </w:p>
    <w:p w:rsidR="004F0DC6" w:rsidRPr="004F0DC6" w:rsidRDefault="004F0DC6" w:rsidP="004F0DC6">
      <w:pPr>
        <w:shd w:val="clear" w:color="auto" w:fill="E5E5E5"/>
        <w:spacing w:before="150" w:after="150" w:line="240" w:lineRule="auto"/>
        <w:jc w:val="right"/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</w:p>
    <w:p w:rsidR="004F0DC6" w:rsidRPr="004F0DC6" w:rsidRDefault="004F0DC6" w:rsidP="004F0DC6">
      <w:pPr>
        <w:shd w:val="clear" w:color="auto" w:fill="E5E5E5"/>
        <w:spacing w:before="150"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1.- Γνωρίζεται ότι τα Μέλη του ΔΣ/ΕΑΑΝ  και  άλλοι  10  Απόστρατοι ίδρυσαν την 10-08-2018 το Σωματείο</w:t>
      </w:r>
      <w:r w:rsidRPr="004F0DC6">
        <w:rPr>
          <w:rFonts w:ascii="Arial" w:eastAsia="Times New Roman" w:hAnsi="Arial" w:cs="Arial"/>
          <w:b/>
          <w:bCs/>
          <w:color w:val="000000"/>
          <w:sz w:val="18"/>
          <w:szCs w:val="18"/>
          <w:lang w:eastAsia="el-GR"/>
        </w:rPr>
        <w:t> “Φίλοι του ΝΝΑ (ΦΙΛΝΝΑ)“</w:t>
      </w:r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 xml:space="preserve"> με σκοπό την ενίσχυση του ΝΝΑ σε μέσα και εξοπλισμό. Η προσωρινή Διοικούσα Επιτροπή αποτελείται από τους </w:t>
      </w:r>
      <w:proofErr w:type="spellStart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Σπ</w:t>
      </w:r>
      <w:proofErr w:type="spellEnd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 xml:space="preserve">. </w:t>
      </w:r>
      <w:proofErr w:type="spellStart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Περβαινά</w:t>
      </w:r>
      <w:proofErr w:type="spellEnd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 xml:space="preserve">, Θ. </w:t>
      </w:r>
      <w:proofErr w:type="spellStart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Γερούκη</w:t>
      </w:r>
      <w:proofErr w:type="spellEnd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, Α. Παρασκευόπουλο, </w:t>
      </w:r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br/>
        <w:t>Π. Μαυραγάνη και Θ. Γρίβα. και η έδρα του είναι στην ΕΑΑΝ.</w:t>
      </w:r>
    </w:p>
    <w:p w:rsidR="004F0DC6" w:rsidRPr="004F0DC6" w:rsidRDefault="004F0DC6" w:rsidP="004F0DC6">
      <w:pPr>
        <w:shd w:val="clear" w:color="auto" w:fill="E5E5E5"/>
        <w:spacing w:before="150"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2.-Καλούμε όλους τους Απόστρατους και ορφανικές οικογένειες να γίνουν Μέλη του Συλλόγου</w:t>
      </w:r>
      <w:r w:rsidRPr="004F0DC6">
        <w:rPr>
          <w:rFonts w:ascii="Arial" w:eastAsia="Times New Roman" w:hAnsi="Arial" w:cs="Arial"/>
          <w:b/>
          <w:bCs/>
          <w:color w:val="000000"/>
          <w:sz w:val="18"/>
          <w:szCs w:val="18"/>
          <w:lang w:eastAsia="el-GR"/>
        </w:rPr>
        <w:t> “Φίλοι του ΝΝΑ“ με ετήσια συνδρομή 10,00 €</w:t>
      </w:r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 xml:space="preserve">. Μέχρι να τακτοποιηθεί ο Σύλλογος οικονομικά (ΑΦΜ, Λογαριασμός σε Τράπεζα, </w:t>
      </w:r>
      <w:proofErr w:type="spellStart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κλπ</w:t>
      </w:r>
      <w:proofErr w:type="spellEnd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) οι ενδιαφερόμενοι μπορούν για την συνδρομή να προσέρχονται στην ΕΑΑΝ ή να την στέλνουν ταχυδρομικά στην ΕΑΑΝ και να λάβουν την απόδειξη .</w:t>
      </w:r>
    </w:p>
    <w:p w:rsidR="004F0DC6" w:rsidRPr="004F0DC6" w:rsidRDefault="004F0DC6" w:rsidP="004F0DC6">
      <w:pPr>
        <w:shd w:val="clear" w:color="auto" w:fill="E5E5E5"/>
        <w:spacing w:before="150"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3.-</w:t>
      </w:r>
      <w:r w:rsidRPr="004F0DC6">
        <w:rPr>
          <w:rFonts w:ascii="Arial" w:eastAsia="Times New Roman" w:hAnsi="Arial" w:cs="Arial"/>
          <w:b/>
          <w:bCs/>
          <w:color w:val="000000"/>
          <w:sz w:val="18"/>
          <w:szCs w:val="18"/>
          <w:lang w:eastAsia="el-GR"/>
        </w:rPr>
        <w:t>Το Σάββατο 2 Μαρτίου  και ώρα 11:00</w:t>
      </w:r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 θα λάβει χώρα στο Εντευκτήριο της ΕΑΑΝ </w:t>
      </w:r>
      <w:r w:rsidRPr="004F0DC6">
        <w:rPr>
          <w:rFonts w:ascii="Arial" w:eastAsia="Times New Roman" w:hAnsi="Arial" w:cs="Arial"/>
          <w:b/>
          <w:bCs/>
          <w:color w:val="000000"/>
          <w:sz w:val="18"/>
          <w:szCs w:val="18"/>
          <w:lang w:eastAsia="el-GR"/>
        </w:rPr>
        <w:t>τακτική Γενική Συνέλευση</w:t>
      </w:r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 με μοναδικό θέμα </w:t>
      </w:r>
      <w:r w:rsidRPr="004F0DC6">
        <w:rPr>
          <w:rFonts w:ascii="Arial" w:eastAsia="Times New Roman" w:hAnsi="Arial" w:cs="Arial"/>
          <w:b/>
          <w:bCs/>
          <w:color w:val="000000"/>
          <w:sz w:val="18"/>
          <w:szCs w:val="18"/>
          <w:lang w:eastAsia="el-GR"/>
        </w:rPr>
        <w:t>“Αρχαιρεσίες για την ανάδειξη πενταμελούς Δ.Σ. και τριμελούς Ελεγκτικής Επιτροπής“</w:t>
      </w:r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 στην οποία καλούνται όλα τα Μέλη που θα έχουν εγγραφεί μέχρι τότε. Μπορούν να εγγραφούν Μέλη και κατά την προσέλευση στην Γενική Συνέλευση.</w:t>
      </w:r>
    </w:p>
    <w:p w:rsidR="004F0DC6" w:rsidRDefault="004F0DC6" w:rsidP="004F0DC6">
      <w:pPr>
        <w:shd w:val="clear" w:color="auto" w:fill="E5E5E5"/>
        <w:spacing w:before="150" w:after="150" w:line="240" w:lineRule="auto"/>
        <w:rPr>
          <w:rFonts w:ascii="Arial" w:eastAsia="Times New Roman" w:hAnsi="Arial" w:cs="Arial"/>
          <w:color w:val="000000"/>
          <w:sz w:val="18"/>
          <w:szCs w:val="18"/>
          <w:u w:val="single"/>
          <w:lang w:eastAsia="el-GR"/>
        </w:rPr>
      </w:pPr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4.-</w:t>
      </w:r>
      <w:r w:rsidRPr="004F0DC6">
        <w:rPr>
          <w:rFonts w:ascii="Arial" w:eastAsia="Times New Roman" w:hAnsi="Arial" w:cs="Arial"/>
          <w:color w:val="000000"/>
          <w:sz w:val="18"/>
          <w:szCs w:val="18"/>
          <w:u w:val="single"/>
          <w:lang w:eastAsia="el-GR"/>
        </w:rPr>
        <w:t>Οι υποψήφιοι για εκλογή στο Δ.Σ. και την Ελεγκτική Επιτροπή πρέπει να το δηλώσουν στην Διοικούσα Επιτροπή μέχρι την 16-02-2019.</w:t>
      </w:r>
    </w:p>
    <w:p w:rsidR="004F0DC6" w:rsidRPr="004F0DC6" w:rsidRDefault="004F0DC6" w:rsidP="004F0DC6">
      <w:pPr>
        <w:shd w:val="clear" w:color="auto" w:fill="E5E5E5"/>
        <w:spacing w:before="150"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  <w:bookmarkStart w:id="0" w:name="_GoBack"/>
      <w:bookmarkEnd w:id="0"/>
    </w:p>
    <w:p w:rsidR="004F0DC6" w:rsidRPr="004F0DC6" w:rsidRDefault="004F0DC6" w:rsidP="004F0DC6">
      <w:pPr>
        <w:shd w:val="clear" w:color="auto" w:fill="E5E5E5"/>
        <w:spacing w:before="150" w:after="150" w:line="240" w:lineRule="auto"/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                                  Η προσωρινή Διοικούσα Επιτροπή</w:t>
      </w:r>
    </w:p>
    <w:p w:rsidR="004F0DC6" w:rsidRPr="004F0DC6" w:rsidRDefault="004F0DC6" w:rsidP="004F0DC6">
      <w:pPr>
        <w:shd w:val="clear" w:color="auto" w:fill="E5E5E5"/>
        <w:spacing w:before="150" w:after="75" w:line="240" w:lineRule="auto"/>
        <w:rPr>
          <w:rFonts w:ascii="Arial" w:eastAsia="Times New Roman" w:hAnsi="Arial" w:cs="Arial"/>
          <w:color w:val="000000"/>
          <w:sz w:val="18"/>
          <w:szCs w:val="18"/>
          <w:lang w:eastAsia="el-GR"/>
        </w:rPr>
      </w:pPr>
      <w:proofErr w:type="spellStart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Σπ</w:t>
      </w:r>
      <w:proofErr w:type="spellEnd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 xml:space="preserve">. </w:t>
      </w:r>
      <w:proofErr w:type="spellStart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Περβαινάς</w:t>
      </w:r>
      <w:proofErr w:type="spellEnd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 xml:space="preserve">, </w:t>
      </w:r>
      <w:proofErr w:type="spellStart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Θ.Γερούκης</w:t>
      </w:r>
      <w:proofErr w:type="spellEnd"/>
      <w:r w:rsidRPr="004F0DC6">
        <w:rPr>
          <w:rFonts w:ascii="Arial" w:eastAsia="Times New Roman" w:hAnsi="Arial" w:cs="Arial"/>
          <w:color w:val="000000"/>
          <w:sz w:val="18"/>
          <w:szCs w:val="18"/>
          <w:lang w:eastAsia="el-GR"/>
        </w:rPr>
        <w:t>, Π. Μαυραγάνης, Α. Παρασκευόπουλος, Θ. Γρίβας</w:t>
      </w:r>
    </w:p>
    <w:p w:rsidR="007A4EE4" w:rsidRDefault="007A4EE4" w:rsidP="007A4EE4">
      <w:pPr>
        <w:ind w:left="-2268"/>
      </w:pPr>
    </w:p>
    <w:sectPr w:rsidR="007A4EE4" w:rsidSect="007A4EE4">
      <w:pgSz w:w="11907" w:h="16839" w:code="9"/>
      <w:pgMar w:top="1134" w:right="425" w:bottom="1440" w:left="142" w:header="720" w:footer="720" w:gutter="0"/>
      <w:cols w:space="708"/>
      <w:noEndnote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20"/>
  <w:drawingGridVerticalSpacing w:val="163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2E33"/>
    <w:rsid w:val="0019649C"/>
    <w:rsid w:val="0020503B"/>
    <w:rsid w:val="00260771"/>
    <w:rsid w:val="004F0DC6"/>
    <w:rsid w:val="00663282"/>
    <w:rsid w:val="00783471"/>
    <w:rsid w:val="007A4EE4"/>
    <w:rsid w:val="007D2C10"/>
    <w:rsid w:val="00A77E30"/>
    <w:rsid w:val="00CF117A"/>
    <w:rsid w:val="00E22E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1DCFE0E-FB50-4B4A-8123-5A50714AA2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4F0DC6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uiPriority w:val="99"/>
    <w:rsid w:val="007A4E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paragraph" w:customStyle="1" w:styleId="Style6">
    <w:name w:val="Style6"/>
    <w:basedOn w:val="a"/>
    <w:uiPriority w:val="99"/>
    <w:rsid w:val="007A4EE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l-GR"/>
    </w:rPr>
  </w:style>
  <w:style w:type="character" w:customStyle="1" w:styleId="FontStyle16">
    <w:name w:val="Font Style16"/>
    <w:uiPriority w:val="99"/>
    <w:rsid w:val="007A4EE4"/>
    <w:rPr>
      <w:rFonts w:ascii="Times New Roman" w:hAnsi="Times New Roman" w:cs="Times New Roman"/>
      <w:b/>
      <w:bCs/>
      <w:sz w:val="20"/>
      <w:szCs w:val="20"/>
    </w:rPr>
  </w:style>
  <w:style w:type="character" w:customStyle="1" w:styleId="2Char">
    <w:name w:val="Επικεφαλίδα 2 Char"/>
    <w:basedOn w:val="a0"/>
    <w:link w:val="2"/>
    <w:uiPriority w:val="9"/>
    <w:semiHidden/>
    <w:rsid w:val="004F0DC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1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84295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212</Words>
  <Characters>1151</Characters>
  <Application>Microsoft Office Word</Application>
  <DocSecurity>0</DocSecurity>
  <Lines>9</Lines>
  <Paragraphs>2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</dc:creator>
  <cp:keywords/>
  <dc:description/>
  <cp:lastModifiedBy>user1</cp:lastModifiedBy>
  <cp:revision>2</cp:revision>
  <dcterms:created xsi:type="dcterms:W3CDTF">2019-02-22T06:28:00Z</dcterms:created>
  <dcterms:modified xsi:type="dcterms:W3CDTF">2019-02-22T06:28:00Z</dcterms:modified>
</cp:coreProperties>
</file>